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2DF72" w14:textId="179ED196" w:rsidR="005B154E" w:rsidRDefault="001A5B83" w:rsidP="005B154E">
      <w:pPr>
        <w:jc w:val="center"/>
        <w:rPr>
          <w:b/>
          <w:lang w:val="en-GB"/>
        </w:rPr>
      </w:pPr>
      <w:r w:rsidRPr="00FB3A4C">
        <w:rPr>
          <w:b/>
          <w:lang w:val="en-GB"/>
        </w:rPr>
        <w:t>R</w:t>
      </w:r>
      <w:r w:rsidR="005B154E">
        <w:rPr>
          <w:b/>
          <w:lang w:val="en-GB"/>
        </w:rPr>
        <w:t>OYAL SOCIETY OF ARTS</w:t>
      </w:r>
      <w:r w:rsidRPr="00FB3A4C">
        <w:rPr>
          <w:b/>
          <w:lang w:val="en-GB"/>
        </w:rPr>
        <w:t xml:space="preserve"> CREATIVITY IN PUBLIC SERVICES NETWORK MEETING</w:t>
      </w:r>
    </w:p>
    <w:p w14:paraId="7D8D8078" w14:textId="77777777" w:rsidR="005B154E" w:rsidRDefault="005B154E" w:rsidP="005B154E">
      <w:pPr>
        <w:jc w:val="center"/>
        <w:rPr>
          <w:b/>
          <w:lang w:val="en-GB"/>
        </w:rPr>
      </w:pPr>
    </w:p>
    <w:p w14:paraId="3BE59D0E" w14:textId="3A62DB8D" w:rsidR="001A5B83" w:rsidRPr="00FB3A4C" w:rsidRDefault="00AD2C9F" w:rsidP="005B154E">
      <w:pPr>
        <w:jc w:val="center"/>
        <w:rPr>
          <w:b/>
          <w:lang w:val="en-GB"/>
        </w:rPr>
      </w:pPr>
      <w:r>
        <w:rPr>
          <w:b/>
          <w:lang w:val="en-GB"/>
        </w:rPr>
        <w:t>AN EVENING WITH MAX MOULLIN – FEEDBACK ON TABLE DISCUSSIONS</w:t>
      </w:r>
    </w:p>
    <w:p w14:paraId="0C74B39D" w14:textId="77777777" w:rsidR="00643167" w:rsidRDefault="00643167"/>
    <w:p w14:paraId="522196E7" w14:textId="77F5C55B" w:rsidR="00AD2C9F" w:rsidRDefault="00AD2C9F">
      <w:r>
        <w:t xml:space="preserve">Max </w:t>
      </w:r>
      <w:r w:rsidR="005B154E">
        <w:t xml:space="preserve">Moullin, director of the Public Sector Scorecard Research Centre in Sheffield, </w:t>
      </w:r>
      <w:r>
        <w:t xml:space="preserve">began the meeting with a </w:t>
      </w:r>
      <w:r w:rsidR="005B154E">
        <w:t>30-minute</w:t>
      </w:r>
      <w:r>
        <w:t xml:space="preserve"> talk outlining three important aspects in developing </w:t>
      </w:r>
      <w:r w:rsidR="005B154E">
        <w:t xml:space="preserve">effective </w:t>
      </w:r>
      <w:r>
        <w:t xml:space="preserve">creative thinking in public services: focusing on outcomes, collaborating across organisational boundaries, and developing an organisational culture based on improvement, innovation and learning rather than a top-down blame culture. He also explained how these aspects are fundamental to the </w:t>
      </w:r>
      <w:hyperlink r:id="rId5" w:history="1">
        <w:r w:rsidRPr="005B154E">
          <w:rPr>
            <w:rStyle w:val="Hyperlink"/>
          </w:rPr>
          <w:t>Public Sector Scorecard</w:t>
        </w:r>
      </w:hyperlink>
      <w:r>
        <w:t>.</w:t>
      </w:r>
    </w:p>
    <w:p w14:paraId="16F19CF1" w14:textId="77777777" w:rsidR="00AD2C9F" w:rsidRDefault="00AD2C9F"/>
    <w:p w14:paraId="042AB626" w14:textId="2AA13397" w:rsidR="00AD2C9F" w:rsidRDefault="00AD2C9F" w:rsidP="00AD2C9F">
      <w:r>
        <w:t xml:space="preserve">Participants then moved between three tables, World Café style, to discuss questions related to </w:t>
      </w:r>
      <w:r w:rsidR="005B154E">
        <w:t xml:space="preserve">each of </w:t>
      </w:r>
      <w:r>
        <w:t>these three aspects. Feedback is given below.</w:t>
      </w:r>
    </w:p>
    <w:p w14:paraId="759A7BEF" w14:textId="77777777" w:rsidR="00AD2C9F" w:rsidRDefault="00AD2C9F"/>
    <w:p w14:paraId="5ADBDE5B" w14:textId="77777777" w:rsidR="00AD2C9F" w:rsidRDefault="00AD2C9F" w:rsidP="005B154E">
      <w:pPr>
        <w:ind w:left="2160"/>
      </w:pPr>
    </w:p>
    <w:p w14:paraId="3FEE2512"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p>
    <w:p w14:paraId="2E6778A6"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r>
        <w:rPr>
          <w:b/>
        </w:rPr>
        <w:t xml:space="preserve">QUESTION 1. OUTCOMES FOCUS. </w:t>
      </w:r>
    </w:p>
    <w:p w14:paraId="6A9479FE"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p>
    <w:p w14:paraId="2E110AF1" w14:textId="0C466801" w:rsidR="00AD2C9F" w:rsidRDefault="00AD2C9F" w:rsidP="005B154E">
      <w:pPr>
        <w:pBdr>
          <w:top w:val="dotted" w:sz="4" w:space="1" w:color="auto"/>
          <w:left w:val="dotted" w:sz="4" w:space="4" w:color="auto"/>
          <w:bottom w:val="dotted" w:sz="4" w:space="1" w:color="auto"/>
          <w:right w:val="dotted" w:sz="4" w:space="4" w:color="auto"/>
        </w:pBdr>
        <w:ind w:left="720"/>
        <w:rPr>
          <w:b/>
        </w:rPr>
      </w:pPr>
      <w:r w:rsidRPr="00FB3A4C">
        <w:rPr>
          <w:b/>
        </w:rPr>
        <w:t xml:space="preserve">How can we facilitate more creative thinking focusing on the outcomes that </w:t>
      </w:r>
      <w:proofErr w:type="gramStart"/>
      <w:r w:rsidRPr="00FB3A4C">
        <w:rPr>
          <w:b/>
        </w:rPr>
        <w:t>really matter</w:t>
      </w:r>
      <w:proofErr w:type="gramEnd"/>
      <w:r w:rsidRPr="00FB3A4C">
        <w:rPr>
          <w:b/>
        </w:rPr>
        <w:t xml:space="preserve"> to users and stakeholders, including value for money?</w:t>
      </w:r>
    </w:p>
    <w:p w14:paraId="4B8C3E36"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p>
    <w:p w14:paraId="4B123C2F"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rPr>
          <w:bCs/>
        </w:rPr>
      </w:pPr>
      <w:r w:rsidRPr="00AD2C9F">
        <w:rPr>
          <w:bCs/>
        </w:rPr>
        <w:t>How can we get public services to focus more on outcomes rather than process outputs? These outcomes include strategic outcomes (e.g. reducing obesity), service user outcomes, and financial outcomes such as value for money. An example of a process output is the time it takes to handle an application for benefits or a planning application.</w:t>
      </w:r>
    </w:p>
    <w:p w14:paraId="159BB63C"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rPr>
          <w:bCs/>
        </w:rPr>
      </w:pPr>
    </w:p>
    <w:p w14:paraId="11AAE980"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rPr>
          <w:bCs/>
        </w:rPr>
      </w:pPr>
      <w:r w:rsidRPr="00AD2C9F">
        <w:rPr>
          <w:bCs/>
        </w:rPr>
        <w:t xml:space="preserve">Do the </w:t>
      </w:r>
      <w:proofErr w:type="spellStart"/>
      <w:r w:rsidRPr="00AD2C9F">
        <w:rPr>
          <w:bCs/>
        </w:rPr>
        <w:t>organisations</w:t>
      </w:r>
      <w:proofErr w:type="spellEnd"/>
      <w:r w:rsidRPr="00AD2C9F">
        <w:rPr>
          <w:bCs/>
        </w:rPr>
        <w:t xml:space="preserve"> you have worked for or with (or as a service user) focus on outcomes or do they evaluate themselves on process outputs? If the latter, do they relate clearly to the outcomes desired by users and other stakeholders? </w:t>
      </w:r>
    </w:p>
    <w:p w14:paraId="5EDD8C80" w14:textId="77777777" w:rsidR="00AD2C9F" w:rsidRPr="00FB3A4C" w:rsidRDefault="00AD2C9F" w:rsidP="005B154E">
      <w:pPr>
        <w:pBdr>
          <w:top w:val="dotted" w:sz="4" w:space="1" w:color="auto"/>
          <w:left w:val="dotted" w:sz="4" w:space="4" w:color="auto"/>
          <w:bottom w:val="dotted" w:sz="4" w:space="1" w:color="auto"/>
          <w:right w:val="dotted" w:sz="4" w:space="4" w:color="auto"/>
        </w:pBdr>
        <w:ind w:left="720"/>
        <w:rPr>
          <w:b/>
        </w:rPr>
      </w:pPr>
    </w:p>
    <w:p w14:paraId="7463F93E" w14:textId="77777777" w:rsidR="00AD2C9F" w:rsidRDefault="00AD2C9F" w:rsidP="005B154E">
      <w:pPr>
        <w:ind w:left="720"/>
      </w:pPr>
    </w:p>
    <w:p w14:paraId="73B2FA1E" w14:textId="77777777" w:rsidR="00F12128" w:rsidRDefault="00F12128" w:rsidP="00F12128"/>
    <w:p w14:paraId="3432597E" w14:textId="38A607C5" w:rsidR="00F12128" w:rsidRDefault="00F12128" w:rsidP="00F12128">
      <w:r>
        <w:t>The round table discussions led to the generation of these ideas and issues…</w:t>
      </w:r>
    </w:p>
    <w:p w14:paraId="4711052F" w14:textId="77777777" w:rsidR="00F12128" w:rsidRDefault="00F12128" w:rsidP="00F12128"/>
    <w:p w14:paraId="7300C98B" w14:textId="77777777" w:rsidR="00F12128" w:rsidRDefault="00F12128" w:rsidP="005B154E">
      <w:pPr>
        <w:pStyle w:val="ListParagraph"/>
        <w:numPr>
          <w:ilvl w:val="0"/>
          <w:numId w:val="6"/>
        </w:numPr>
      </w:pPr>
      <w:r>
        <w:t xml:space="preserve">Be clear about what we </w:t>
      </w:r>
      <w:proofErr w:type="gramStart"/>
      <w:r>
        <w:t>really mean</w:t>
      </w:r>
      <w:proofErr w:type="gramEnd"/>
      <w:r>
        <w:t xml:space="preserve"> by outcomes e.g. corporate social responsibility set in hours</w:t>
      </w:r>
    </w:p>
    <w:p w14:paraId="0040C1CD" w14:textId="77777777" w:rsidR="00F12128" w:rsidRDefault="00F12128" w:rsidP="00F12128"/>
    <w:p w14:paraId="4F5782F4" w14:textId="77777777" w:rsidR="00F12128" w:rsidRDefault="00F12128" w:rsidP="005B154E">
      <w:pPr>
        <w:pStyle w:val="ListParagraph"/>
        <w:numPr>
          <w:ilvl w:val="0"/>
          <w:numId w:val="6"/>
        </w:numPr>
      </w:pPr>
      <w:r>
        <w:t>Need a shared view of outcomes – or at least acknowledgement of different views</w:t>
      </w:r>
    </w:p>
    <w:p w14:paraId="6B47AE4B" w14:textId="77777777" w:rsidR="00F12128" w:rsidRDefault="00F12128" w:rsidP="00F12128"/>
    <w:p w14:paraId="37F671CD" w14:textId="77777777" w:rsidR="00F12128" w:rsidRDefault="00F12128" w:rsidP="005B154E">
      <w:pPr>
        <w:pStyle w:val="ListParagraph"/>
        <w:numPr>
          <w:ilvl w:val="0"/>
          <w:numId w:val="6"/>
        </w:numPr>
      </w:pPr>
      <w:r>
        <w:t>Some things have undue prominence e.g. what give you money i.e. grant givers rules</w:t>
      </w:r>
    </w:p>
    <w:p w14:paraId="04789760" w14:textId="77777777" w:rsidR="00F12128" w:rsidRDefault="00F12128" w:rsidP="00F12128"/>
    <w:p w14:paraId="2153DF72" w14:textId="77777777" w:rsidR="00F12128" w:rsidRDefault="00F12128" w:rsidP="005B154E">
      <w:pPr>
        <w:pStyle w:val="ListParagraph"/>
        <w:numPr>
          <w:ilvl w:val="0"/>
          <w:numId w:val="6"/>
        </w:numPr>
      </w:pPr>
      <w:r>
        <w:t>Things that aren’t easy to measure get overlooked</w:t>
      </w:r>
    </w:p>
    <w:p w14:paraId="29AFDA47" w14:textId="77777777" w:rsidR="00F12128" w:rsidRDefault="00F12128" w:rsidP="00F12128"/>
    <w:p w14:paraId="5A55A2AB" w14:textId="77777777" w:rsidR="00F12128" w:rsidRDefault="00F12128" w:rsidP="005B154E">
      <w:pPr>
        <w:pStyle w:val="ListParagraph"/>
        <w:numPr>
          <w:ilvl w:val="0"/>
          <w:numId w:val="6"/>
        </w:numPr>
      </w:pPr>
      <w:r>
        <w:t>People/groups have a different set of motivations therefore different set of targets</w:t>
      </w:r>
    </w:p>
    <w:p w14:paraId="224E61E6" w14:textId="77777777" w:rsidR="00F12128" w:rsidRDefault="00F12128" w:rsidP="00F12128"/>
    <w:p w14:paraId="340E7DFC" w14:textId="77777777" w:rsidR="00F12128" w:rsidRDefault="00F12128" w:rsidP="005B154E">
      <w:pPr>
        <w:pStyle w:val="ListParagraph"/>
        <w:numPr>
          <w:ilvl w:val="0"/>
          <w:numId w:val="6"/>
        </w:numPr>
      </w:pPr>
      <w:r>
        <w:t>Is there scope for bringing people together to agree?</w:t>
      </w:r>
    </w:p>
    <w:p w14:paraId="2B0406B0" w14:textId="77777777" w:rsidR="00F12128" w:rsidRDefault="00F12128" w:rsidP="00F12128"/>
    <w:p w14:paraId="5481551E" w14:textId="77777777" w:rsidR="00F12128" w:rsidRDefault="00F12128" w:rsidP="005B154E">
      <w:pPr>
        <w:pStyle w:val="ListParagraph"/>
        <w:numPr>
          <w:ilvl w:val="0"/>
          <w:numId w:val="6"/>
        </w:numPr>
      </w:pPr>
      <w:r>
        <w:t>Need to be mindful of starting points e.g. financial constraints</w:t>
      </w:r>
    </w:p>
    <w:p w14:paraId="00AB4F2C" w14:textId="77777777" w:rsidR="00F12128" w:rsidRDefault="00F12128" w:rsidP="00F12128"/>
    <w:p w14:paraId="4708F458" w14:textId="77777777" w:rsidR="00F12128" w:rsidRDefault="00F12128" w:rsidP="005B154E">
      <w:pPr>
        <w:pStyle w:val="ListParagraph"/>
        <w:numPr>
          <w:ilvl w:val="0"/>
          <w:numId w:val="6"/>
        </w:numPr>
      </w:pPr>
      <w:r>
        <w:t>Culture of cuts means people not psychologically in right place for change</w:t>
      </w:r>
    </w:p>
    <w:p w14:paraId="3D92B800" w14:textId="77777777" w:rsidR="00F12128" w:rsidRDefault="00F12128" w:rsidP="00F12128"/>
    <w:p w14:paraId="40A9A9BF" w14:textId="77777777" w:rsidR="00F12128" w:rsidRDefault="00F12128" w:rsidP="005B154E">
      <w:pPr>
        <w:pStyle w:val="ListParagraph"/>
        <w:numPr>
          <w:ilvl w:val="0"/>
          <w:numId w:val="6"/>
        </w:numPr>
      </w:pPr>
      <w:r>
        <w:t xml:space="preserve">Cuts can encourage innovation e.g. </w:t>
      </w:r>
      <w:proofErr w:type="spellStart"/>
      <w:r>
        <w:t>Lewisham</w:t>
      </w:r>
      <w:proofErr w:type="spellEnd"/>
      <w:r>
        <w:t xml:space="preserve"> libraries</w:t>
      </w:r>
    </w:p>
    <w:p w14:paraId="47E1E4BF" w14:textId="77777777" w:rsidR="00F12128" w:rsidRDefault="00F12128" w:rsidP="00F12128"/>
    <w:p w14:paraId="40113D7E" w14:textId="77777777" w:rsidR="00F12128" w:rsidRDefault="00F12128" w:rsidP="005B154E">
      <w:pPr>
        <w:pStyle w:val="ListParagraph"/>
        <w:numPr>
          <w:ilvl w:val="0"/>
          <w:numId w:val="6"/>
        </w:numPr>
      </w:pPr>
      <w:r>
        <w:t>Give value to the qualitative data as well as quantitative – need to support internal marketing</w:t>
      </w:r>
    </w:p>
    <w:p w14:paraId="7070D6E6" w14:textId="77777777" w:rsidR="00F12128" w:rsidRDefault="00F12128" w:rsidP="00F12128"/>
    <w:p w14:paraId="33F12460" w14:textId="77777777" w:rsidR="00F12128" w:rsidRDefault="00F12128" w:rsidP="005B154E">
      <w:pPr>
        <w:pStyle w:val="ListParagraph"/>
        <w:numPr>
          <w:ilvl w:val="0"/>
          <w:numId w:val="6"/>
        </w:numPr>
      </w:pPr>
      <w:r>
        <w:t>Bring in wider range of views – service users e.g. pupils and parents</w:t>
      </w:r>
    </w:p>
    <w:p w14:paraId="450D433A" w14:textId="77777777" w:rsidR="00F12128" w:rsidRDefault="00F12128" w:rsidP="00F12128"/>
    <w:p w14:paraId="28D8E56F" w14:textId="77777777" w:rsidR="00F12128" w:rsidRDefault="00F12128" w:rsidP="005B154E">
      <w:pPr>
        <w:pStyle w:val="ListParagraph"/>
        <w:numPr>
          <w:ilvl w:val="0"/>
          <w:numId w:val="6"/>
        </w:numPr>
      </w:pPr>
      <w:r>
        <w:t>Help people to feel/be less dictated to</w:t>
      </w:r>
    </w:p>
    <w:p w14:paraId="23E6933D" w14:textId="77777777" w:rsidR="00F12128" w:rsidRDefault="00F12128" w:rsidP="00F12128"/>
    <w:p w14:paraId="5FAB62AD" w14:textId="77777777" w:rsidR="00F12128" w:rsidRDefault="00F12128" w:rsidP="005B154E">
      <w:pPr>
        <w:pStyle w:val="ListParagraph"/>
        <w:numPr>
          <w:ilvl w:val="0"/>
          <w:numId w:val="6"/>
        </w:numPr>
      </w:pPr>
      <w:r>
        <w:t>Encourage public debate about what they want from public services – but may just lead to people wanting grammar schools</w:t>
      </w:r>
    </w:p>
    <w:p w14:paraId="4CF566AE" w14:textId="77777777" w:rsidR="00F12128" w:rsidRDefault="00F12128" w:rsidP="00F12128"/>
    <w:p w14:paraId="7D710743" w14:textId="77777777" w:rsidR="00F12128" w:rsidRDefault="00F12128" w:rsidP="005B154E">
      <w:pPr>
        <w:pStyle w:val="ListParagraph"/>
        <w:numPr>
          <w:ilvl w:val="0"/>
          <w:numId w:val="6"/>
        </w:numPr>
      </w:pPr>
      <w:r>
        <w:t>Political outcomes determined from the top – then get fragmented</w:t>
      </w:r>
    </w:p>
    <w:p w14:paraId="74307E50" w14:textId="77777777" w:rsidR="00F12128" w:rsidRDefault="00F12128" w:rsidP="00F12128"/>
    <w:p w14:paraId="036AAF57" w14:textId="77777777" w:rsidR="00F12128" w:rsidRDefault="00F12128" w:rsidP="005B154E">
      <w:pPr>
        <w:pStyle w:val="ListParagraph"/>
        <w:numPr>
          <w:ilvl w:val="0"/>
          <w:numId w:val="6"/>
        </w:numPr>
      </w:pPr>
      <w:r>
        <w:t>Outcomes aren’t necessarily defined/set in interests of service users – service users have too little say in what a positive outcome is</w:t>
      </w:r>
    </w:p>
    <w:p w14:paraId="2ED53BDA" w14:textId="77777777" w:rsidR="00F12128" w:rsidRDefault="00F12128" w:rsidP="00F12128"/>
    <w:p w14:paraId="4565EA38" w14:textId="77777777" w:rsidR="00F12128" w:rsidRDefault="00F12128" w:rsidP="005B154E">
      <w:pPr>
        <w:pStyle w:val="ListParagraph"/>
        <w:numPr>
          <w:ilvl w:val="0"/>
          <w:numId w:val="6"/>
        </w:numPr>
      </w:pPr>
      <w:r>
        <w:t>Can you give the community the chance to decide most important things for them?</w:t>
      </w:r>
    </w:p>
    <w:p w14:paraId="71D73FE1" w14:textId="77777777" w:rsidR="00F12128" w:rsidRDefault="00F12128" w:rsidP="00F12128"/>
    <w:p w14:paraId="69BA9D43" w14:textId="77777777" w:rsidR="00F12128" w:rsidRDefault="00F12128" w:rsidP="005B154E">
      <w:pPr>
        <w:pStyle w:val="ListParagraph"/>
        <w:numPr>
          <w:ilvl w:val="0"/>
          <w:numId w:val="6"/>
        </w:numPr>
      </w:pPr>
      <w:r>
        <w:t>Get the political and administrative boundaries right – some more things done at a very local level</w:t>
      </w:r>
    </w:p>
    <w:p w14:paraId="372FFD5D" w14:textId="77777777" w:rsidR="00F12128" w:rsidRDefault="00F12128" w:rsidP="00F12128"/>
    <w:p w14:paraId="4717B373" w14:textId="77777777" w:rsidR="00F12128" w:rsidRDefault="00F12128" w:rsidP="005B154E">
      <w:pPr>
        <w:pStyle w:val="ListParagraph"/>
        <w:numPr>
          <w:ilvl w:val="0"/>
          <w:numId w:val="6"/>
        </w:numPr>
      </w:pPr>
      <w:r>
        <w:t xml:space="preserve">Don’t do enough honest learning of what works </w:t>
      </w:r>
      <w:proofErr w:type="gramStart"/>
      <w:r>
        <w:t>more or less well</w:t>
      </w:r>
      <w:proofErr w:type="gramEnd"/>
    </w:p>
    <w:p w14:paraId="734C145F" w14:textId="77777777" w:rsidR="00F12128" w:rsidRDefault="00F12128" w:rsidP="00F12128"/>
    <w:p w14:paraId="48B6794C" w14:textId="77777777" w:rsidR="00F12128" w:rsidRDefault="00F12128" w:rsidP="005B154E">
      <w:pPr>
        <w:pStyle w:val="ListParagraph"/>
        <w:numPr>
          <w:ilvl w:val="0"/>
          <w:numId w:val="6"/>
        </w:numPr>
      </w:pPr>
      <w:r>
        <w:t>Proper voice for services users – less paternalistic</w:t>
      </w:r>
    </w:p>
    <w:p w14:paraId="1B582AF5" w14:textId="77777777" w:rsidR="00F12128" w:rsidRDefault="00F12128" w:rsidP="00F12128"/>
    <w:p w14:paraId="2074C462" w14:textId="77777777" w:rsidR="00F12128" w:rsidRDefault="00F12128" w:rsidP="005B154E">
      <w:pPr>
        <w:pStyle w:val="ListParagraph"/>
        <w:numPr>
          <w:ilvl w:val="0"/>
          <w:numId w:val="6"/>
        </w:numPr>
      </w:pPr>
      <w:r>
        <w:t xml:space="preserve">The leadership culture in an organisation is </w:t>
      </w:r>
      <w:proofErr w:type="gramStart"/>
      <w:r>
        <w:t>really important</w:t>
      </w:r>
      <w:proofErr w:type="gramEnd"/>
    </w:p>
    <w:p w14:paraId="3A9EB31A" w14:textId="77777777" w:rsidR="00F12128" w:rsidRDefault="00F12128" w:rsidP="00F12128"/>
    <w:p w14:paraId="7549BB91" w14:textId="77777777" w:rsidR="00F12128" w:rsidRDefault="00F12128" w:rsidP="005B154E">
      <w:pPr>
        <w:pStyle w:val="ListParagraph"/>
        <w:numPr>
          <w:ilvl w:val="0"/>
          <w:numId w:val="6"/>
        </w:numPr>
      </w:pPr>
      <w:r>
        <w:t>Need to measure the right things e.g. in occupational health how many people return to work and stay there rather than speed of referral</w:t>
      </w:r>
    </w:p>
    <w:p w14:paraId="28ADA2B0" w14:textId="77777777" w:rsidR="00F12128" w:rsidRDefault="00F12128" w:rsidP="00F12128"/>
    <w:p w14:paraId="2846FAE7" w14:textId="77777777" w:rsidR="00F12128" w:rsidRDefault="00F12128" w:rsidP="005B154E">
      <w:pPr>
        <w:pStyle w:val="ListParagraph"/>
        <w:numPr>
          <w:ilvl w:val="0"/>
          <w:numId w:val="6"/>
        </w:numPr>
      </w:pPr>
      <w:r>
        <w:t>Interrogate the data – use it as starting point for further q’s – get perspectives of different parties</w:t>
      </w:r>
    </w:p>
    <w:p w14:paraId="461435E7" w14:textId="77777777" w:rsidR="00F12128" w:rsidRDefault="00F12128" w:rsidP="00F12128"/>
    <w:p w14:paraId="1064AB6C" w14:textId="77777777" w:rsidR="00F12128" w:rsidRDefault="00F12128" w:rsidP="005B154E">
      <w:pPr>
        <w:pStyle w:val="ListParagraph"/>
        <w:numPr>
          <w:ilvl w:val="0"/>
          <w:numId w:val="6"/>
        </w:numPr>
      </w:pPr>
      <w:r>
        <w:t>Celebrate and capture the success stories – individually and by depts.</w:t>
      </w:r>
    </w:p>
    <w:p w14:paraId="0111132C" w14:textId="77777777" w:rsidR="00F12128" w:rsidRDefault="00F12128" w:rsidP="00F12128"/>
    <w:p w14:paraId="071936A9" w14:textId="77777777" w:rsidR="00F12128" w:rsidRDefault="00F12128" w:rsidP="005B154E">
      <w:pPr>
        <w:pStyle w:val="ListParagraph"/>
        <w:numPr>
          <w:ilvl w:val="0"/>
          <w:numId w:val="6"/>
        </w:numPr>
      </w:pPr>
      <w:r>
        <w:t>Health happy staff members – turnover, sickness, survey data</w:t>
      </w:r>
    </w:p>
    <w:p w14:paraId="6D52A34C" w14:textId="77777777" w:rsidR="00F12128" w:rsidRDefault="00F12128" w:rsidP="00F12128"/>
    <w:p w14:paraId="164F7EE7" w14:textId="77777777" w:rsidR="00F12128" w:rsidRDefault="00F12128" w:rsidP="005B154E">
      <w:pPr>
        <w:pStyle w:val="ListParagraph"/>
        <w:numPr>
          <w:ilvl w:val="0"/>
          <w:numId w:val="6"/>
        </w:numPr>
      </w:pPr>
      <w:r>
        <w:t>Teacher shortage – different approach to looking after staff</w:t>
      </w:r>
    </w:p>
    <w:p w14:paraId="02C42F86" w14:textId="77777777" w:rsidR="00F12128" w:rsidRDefault="00F12128" w:rsidP="00F12128"/>
    <w:p w14:paraId="522CBB55" w14:textId="5484E0AA" w:rsidR="00F12128" w:rsidRDefault="00F12128" w:rsidP="005B154E">
      <w:pPr>
        <w:pStyle w:val="ListParagraph"/>
        <w:numPr>
          <w:ilvl w:val="0"/>
          <w:numId w:val="6"/>
        </w:numPr>
      </w:pPr>
      <w:r>
        <w:t>Financial challenges</w:t>
      </w:r>
    </w:p>
    <w:p w14:paraId="054401A4" w14:textId="77777777" w:rsidR="009844B7" w:rsidRDefault="009844B7"/>
    <w:p w14:paraId="1E6FD96D" w14:textId="77777777" w:rsidR="00BB79CB" w:rsidRDefault="00BB79CB" w:rsidP="005B154E">
      <w:pPr>
        <w:pStyle w:val="ListParagraph"/>
        <w:ind w:left="2160"/>
      </w:pPr>
    </w:p>
    <w:p w14:paraId="43F4E09F" w14:textId="77777777" w:rsidR="009844B7" w:rsidRDefault="009844B7" w:rsidP="005B154E">
      <w:pPr>
        <w:pBdr>
          <w:top w:val="dotted" w:sz="4" w:space="1" w:color="auto"/>
          <w:left w:val="dotted" w:sz="4" w:space="4" w:color="auto"/>
          <w:bottom w:val="dotted" w:sz="4" w:space="1" w:color="auto"/>
          <w:right w:val="dotted" w:sz="4" w:space="4" w:color="auto"/>
        </w:pBdr>
        <w:ind w:left="720"/>
      </w:pPr>
    </w:p>
    <w:p w14:paraId="7B58333B"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r>
        <w:rPr>
          <w:b/>
        </w:rPr>
        <w:t>QUESTION 2. CROSS ORGANISATIONAL / DEPARTMENTAL COLLABORATION</w:t>
      </w:r>
    </w:p>
    <w:p w14:paraId="32A06811" w14:textId="77777777" w:rsidR="00AD2C9F" w:rsidRDefault="00AD2C9F" w:rsidP="005B154E">
      <w:pPr>
        <w:pBdr>
          <w:top w:val="dotted" w:sz="4" w:space="1" w:color="auto"/>
          <w:left w:val="dotted" w:sz="4" w:space="4" w:color="auto"/>
          <w:bottom w:val="dotted" w:sz="4" w:space="1" w:color="auto"/>
          <w:right w:val="dotted" w:sz="4" w:space="4" w:color="auto"/>
        </w:pBdr>
        <w:ind w:left="720"/>
        <w:rPr>
          <w:b/>
        </w:rPr>
      </w:pPr>
    </w:p>
    <w:p w14:paraId="245A0C2E" w14:textId="01B25CD7" w:rsidR="001A5B83" w:rsidRDefault="00BB79CB" w:rsidP="005B154E">
      <w:pPr>
        <w:pBdr>
          <w:top w:val="dotted" w:sz="4" w:space="1" w:color="auto"/>
          <w:left w:val="dotted" w:sz="4" w:space="4" w:color="auto"/>
          <w:bottom w:val="dotted" w:sz="4" w:space="1" w:color="auto"/>
          <w:right w:val="dotted" w:sz="4" w:space="4" w:color="auto"/>
        </w:pBdr>
        <w:ind w:left="720"/>
        <w:rPr>
          <w:b/>
        </w:rPr>
      </w:pPr>
      <w:r w:rsidRPr="00FB3A4C">
        <w:rPr>
          <w:b/>
        </w:rPr>
        <w:t xml:space="preserve">How might </w:t>
      </w:r>
      <w:r w:rsidR="00C815A4" w:rsidRPr="00FB3A4C">
        <w:rPr>
          <w:b/>
        </w:rPr>
        <w:t>we</w:t>
      </w:r>
      <w:r w:rsidR="005538C2" w:rsidRPr="00FB3A4C">
        <w:rPr>
          <w:b/>
        </w:rPr>
        <w:t xml:space="preserve"> </w:t>
      </w:r>
      <w:r w:rsidR="001A5B83" w:rsidRPr="00FB3A4C">
        <w:rPr>
          <w:b/>
        </w:rPr>
        <w:t xml:space="preserve">facilitate </w:t>
      </w:r>
      <w:r w:rsidR="005538C2" w:rsidRPr="00FB3A4C">
        <w:rPr>
          <w:b/>
        </w:rPr>
        <w:t xml:space="preserve">more creative thinking </w:t>
      </w:r>
      <w:r w:rsidR="00C815A4" w:rsidRPr="00FB3A4C">
        <w:rPr>
          <w:b/>
        </w:rPr>
        <w:t xml:space="preserve">through joint working </w:t>
      </w:r>
      <w:r w:rsidR="00643167">
        <w:rPr>
          <w:b/>
        </w:rPr>
        <w:t xml:space="preserve">across organisational boundaries </w:t>
      </w:r>
      <w:r w:rsidR="005538C2" w:rsidRPr="00FB3A4C">
        <w:rPr>
          <w:b/>
        </w:rPr>
        <w:t>rather than working in silos</w:t>
      </w:r>
      <w:r w:rsidR="001A5B83" w:rsidRPr="00FB3A4C">
        <w:rPr>
          <w:b/>
        </w:rPr>
        <w:t>?</w:t>
      </w:r>
    </w:p>
    <w:p w14:paraId="4EC5245A" w14:textId="77777777" w:rsidR="00AD2C9F" w:rsidRPr="00FB3A4C" w:rsidRDefault="00AD2C9F" w:rsidP="005B154E">
      <w:pPr>
        <w:pBdr>
          <w:top w:val="dotted" w:sz="4" w:space="1" w:color="auto"/>
          <w:left w:val="dotted" w:sz="4" w:space="4" w:color="auto"/>
          <w:bottom w:val="dotted" w:sz="4" w:space="1" w:color="auto"/>
          <w:right w:val="dotted" w:sz="4" w:space="4" w:color="auto"/>
        </w:pBdr>
        <w:ind w:left="720"/>
        <w:rPr>
          <w:b/>
        </w:rPr>
      </w:pPr>
    </w:p>
    <w:p w14:paraId="39A15743"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pPr>
      <w:r w:rsidRPr="00AD2C9F">
        <w:t xml:space="preserve">Many problems facing us today require effective working across organisational boundaries (or indeed boundaries within an organisation) e.g. improving health and social care, reducing inequality etc. </w:t>
      </w:r>
    </w:p>
    <w:p w14:paraId="7D9D6972"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pPr>
    </w:p>
    <w:p w14:paraId="1AE33EE4" w14:textId="77777777" w:rsidR="00AD2C9F" w:rsidRPr="00AD2C9F" w:rsidRDefault="00AD2C9F" w:rsidP="005B154E">
      <w:pPr>
        <w:pBdr>
          <w:top w:val="dotted" w:sz="4" w:space="1" w:color="auto"/>
          <w:left w:val="dotted" w:sz="4" w:space="4" w:color="auto"/>
          <w:bottom w:val="dotted" w:sz="4" w:space="1" w:color="auto"/>
          <w:right w:val="dotted" w:sz="4" w:space="4" w:color="auto"/>
        </w:pBdr>
        <w:ind w:left="720"/>
      </w:pPr>
      <w:r w:rsidRPr="00AD2C9F">
        <w:t xml:space="preserve">If you work in the public sector are there areas where you need to work with people from different departments or </w:t>
      </w:r>
      <w:proofErr w:type="spellStart"/>
      <w:r w:rsidRPr="00AD2C9F">
        <w:t>organisations</w:t>
      </w:r>
      <w:proofErr w:type="spellEnd"/>
      <w:r w:rsidRPr="00AD2C9F">
        <w:t>? If so, how well do you work with them? Do you understand each other’s problems? Do they appear to have different targets or objectives?</w:t>
      </w:r>
    </w:p>
    <w:p w14:paraId="2D920113" w14:textId="77777777" w:rsidR="009844B7" w:rsidRDefault="009844B7" w:rsidP="005B154E">
      <w:pPr>
        <w:pBdr>
          <w:top w:val="dotted" w:sz="4" w:space="1" w:color="auto"/>
          <w:left w:val="dotted" w:sz="4" w:space="4" w:color="auto"/>
          <w:bottom w:val="dotted" w:sz="4" w:space="1" w:color="auto"/>
          <w:right w:val="dotted" w:sz="4" w:space="4" w:color="auto"/>
        </w:pBdr>
        <w:ind w:left="720"/>
      </w:pPr>
    </w:p>
    <w:p w14:paraId="554010DD" w14:textId="77777777" w:rsidR="001A5B83" w:rsidRDefault="001A5B83" w:rsidP="005B154E">
      <w:pPr>
        <w:ind w:left="720"/>
      </w:pPr>
    </w:p>
    <w:p w14:paraId="7E7A27A2" w14:textId="77777777" w:rsidR="00F12128" w:rsidRDefault="00F12128"/>
    <w:p w14:paraId="12C0D853" w14:textId="1477BABC" w:rsidR="00F12128" w:rsidRDefault="00F12128" w:rsidP="005B154E">
      <w:r>
        <w:t>The round table discussions led to the generation of these ideas and issues…</w:t>
      </w:r>
    </w:p>
    <w:p w14:paraId="0B37AFF0" w14:textId="77777777" w:rsidR="00F12128" w:rsidRDefault="00F12128"/>
    <w:p w14:paraId="2F4F8D2E" w14:textId="77777777" w:rsidR="00F12128" w:rsidRPr="00690E03" w:rsidRDefault="00F12128" w:rsidP="00F12128">
      <w:pPr>
        <w:rPr>
          <w:i/>
        </w:rPr>
      </w:pPr>
      <w:r w:rsidRPr="00690E03">
        <w:rPr>
          <w:i/>
        </w:rPr>
        <w:t>Challenges</w:t>
      </w:r>
    </w:p>
    <w:p w14:paraId="19E7EDBD" w14:textId="77777777" w:rsidR="00F12128" w:rsidRDefault="00F12128" w:rsidP="00F12128"/>
    <w:p w14:paraId="71981ED5" w14:textId="77777777" w:rsidR="00F12128" w:rsidRDefault="00F12128" w:rsidP="005B154E">
      <w:pPr>
        <w:pStyle w:val="ListParagraph"/>
        <w:numPr>
          <w:ilvl w:val="0"/>
          <w:numId w:val="3"/>
        </w:numPr>
      </w:pPr>
      <w:r>
        <w:t>Existing community – being done to not with</w:t>
      </w:r>
    </w:p>
    <w:p w14:paraId="73E3D3E7" w14:textId="77777777" w:rsidR="00F12128" w:rsidRDefault="00F12128" w:rsidP="00F12128"/>
    <w:p w14:paraId="06452EF2" w14:textId="77777777" w:rsidR="00F12128" w:rsidRDefault="00F12128" w:rsidP="005B154E">
      <w:pPr>
        <w:pStyle w:val="ListParagraph"/>
        <w:numPr>
          <w:ilvl w:val="0"/>
          <w:numId w:val="3"/>
        </w:numPr>
      </w:pPr>
      <w:r>
        <w:t>Conflict with housing association, LA, developers and lenders, politicians example</w:t>
      </w:r>
    </w:p>
    <w:p w14:paraId="2726AE4A" w14:textId="77777777" w:rsidR="00F12128" w:rsidRDefault="00F12128" w:rsidP="00F12128"/>
    <w:p w14:paraId="11F92574" w14:textId="77777777" w:rsidR="00F12128" w:rsidRDefault="00F12128" w:rsidP="005B154E">
      <w:pPr>
        <w:pStyle w:val="ListParagraph"/>
        <w:numPr>
          <w:ilvl w:val="0"/>
          <w:numId w:val="3"/>
        </w:numPr>
      </w:pPr>
      <w:r>
        <w:t>Financial viability issues</w:t>
      </w:r>
    </w:p>
    <w:p w14:paraId="1E1E7B14" w14:textId="77777777" w:rsidR="00F12128" w:rsidRDefault="00F12128" w:rsidP="00F12128"/>
    <w:p w14:paraId="126480FD" w14:textId="77777777" w:rsidR="00F12128" w:rsidRDefault="00F12128" w:rsidP="005B154E">
      <w:pPr>
        <w:pStyle w:val="ListParagraph"/>
        <w:numPr>
          <w:ilvl w:val="0"/>
          <w:numId w:val="3"/>
        </w:numPr>
      </w:pPr>
      <w:r>
        <w:t>Outcomes being in completion</w:t>
      </w:r>
    </w:p>
    <w:p w14:paraId="34B531C4" w14:textId="77777777" w:rsidR="00F12128" w:rsidRDefault="00F12128" w:rsidP="00F12128"/>
    <w:p w14:paraId="26430D76" w14:textId="77777777" w:rsidR="00F12128" w:rsidRDefault="00F12128" w:rsidP="005B154E">
      <w:pPr>
        <w:pStyle w:val="ListParagraph"/>
        <w:numPr>
          <w:ilvl w:val="0"/>
          <w:numId w:val="3"/>
        </w:numPr>
      </w:pPr>
      <w:r>
        <w:t>Commissioning approaches</w:t>
      </w:r>
    </w:p>
    <w:p w14:paraId="756838DD" w14:textId="77777777" w:rsidR="00F12128" w:rsidRDefault="00F12128" w:rsidP="00F12128"/>
    <w:p w14:paraId="3A5A5DB0" w14:textId="77777777" w:rsidR="00F12128" w:rsidRDefault="00F12128" w:rsidP="005B154E">
      <w:pPr>
        <w:pStyle w:val="ListParagraph"/>
        <w:numPr>
          <w:ilvl w:val="0"/>
          <w:numId w:val="3"/>
        </w:numPr>
      </w:pPr>
      <w:r>
        <w:t>Need managers who understand creativity</w:t>
      </w:r>
    </w:p>
    <w:p w14:paraId="37C8F5E4" w14:textId="77777777" w:rsidR="00F12128" w:rsidRDefault="00F12128" w:rsidP="00F12128"/>
    <w:p w14:paraId="338DF436" w14:textId="77777777" w:rsidR="00F12128" w:rsidRDefault="00F12128" w:rsidP="005B154E">
      <w:pPr>
        <w:pStyle w:val="ListParagraph"/>
        <w:numPr>
          <w:ilvl w:val="0"/>
          <w:numId w:val="3"/>
        </w:numPr>
      </w:pPr>
      <w:r>
        <w:t>Short termism</w:t>
      </w:r>
    </w:p>
    <w:p w14:paraId="67DE80EC" w14:textId="77777777" w:rsidR="00F12128" w:rsidRDefault="00F12128" w:rsidP="00F12128"/>
    <w:p w14:paraId="5E04DE9C" w14:textId="77777777" w:rsidR="00F12128" w:rsidRDefault="00F12128" w:rsidP="005B154E">
      <w:pPr>
        <w:pStyle w:val="ListParagraph"/>
        <w:numPr>
          <w:ilvl w:val="0"/>
          <w:numId w:val="3"/>
        </w:numPr>
      </w:pPr>
      <w:r>
        <w:t>Blame culture – keep out of trouble – compliance culture</w:t>
      </w:r>
    </w:p>
    <w:p w14:paraId="7BDCF0B1" w14:textId="77777777" w:rsidR="00F12128" w:rsidRDefault="00F12128" w:rsidP="00F12128"/>
    <w:p w14:paraId="660AB753" w14:textId="77777777" w:rsidR="00F12128" w:rsidRDefault="00F12128" w:rsidP="005B154E">
      <w:pPr>
        <w:pStyle w:val="ListParagraph"/>
        <w:numPr>
          <w:ilvl w:val="0"/>
          <w:numId w:val="3"/>
        </w:numPr>
      </w:pPr>
      <w:r>
        <w:t>Capturing outcomes if they’re anecdotal rather than data/numbers</w:t>
      </w:r>
    </w:p>
    <w:p w14:paraId="4427E343" w14:textId="77777777" w:rsidR="00F12128" w:rsidRDefault="00F12128" w:rsidP="00F12128"/>
    <w:p w14:paraId="494661B3" w14:textId="77777777" w:rsidR="00F12128" w:rsidRDefault="00F12128" w:rsidP="005B154E">
      <w:pPr>
        <w:pStyle w:val="ListParagraph"/>
        <w:numPr>
          <w:ilvl w:val="0"/>
          <w:numId w:val="3"/>
        </w:numPr>
      </w:pPr>
      <w:r>
        <w:t>Getting stuck on a treadmill</w:t>
      </w:r>
    </w:p>
    <w:p w14:paraId="2C1EDA22" w14:textId="77777777" w:rsidR="00F12128" w:rsidRDefault="00F12128" w:rsidP="00F12128"/>
    <w:p w14:paraId="36A3167B" w14:textId="77777777" w:rsidR="00F12128" w:rsidRPr="00690E03" w:rsidRDefault="00F12128" w:rsidP="00F12128">
      <w:pPr>
        <w:rPr>
          <w:i/>
        </w:rPr>
      </w:pPr>
      <w:r w:rsidRPr="00690E03">
        <w:rPr>
          <w:i/>
        </w:rPr>
        <w:t>Solutions</w:t>
      </w:r>
    </w:p>
    <w:p w14:paraId="29A23524" w14:textId="77777777" w:rsidR="00F12128" w:rsidRDefault="00F12128" w:rsidP="00F12128"/>
    <w:p w14:paraId="4EDD725B" w14:textId="77777777" w:rsidR="00F12128" w:rsidRDefault="00F12128" w:rsidP="005B154E">
      <w:pPr>
        <w:pStyle w:val="ListParagraph"/>
        <w:numPr>
          <w:ilvl w:val="0"/>
          <w:numId w:val="4"/>
        </w:numPr>
      </w:pPr>
      <w:r>
        <w:lastRenderedPageBreak/>
        <w:t>Partnerships – stakeholders, involve service users from the start, ABCD (asset based community development)</w:t>
      </w:r>
    </w:p>
    <w:p w14:paraId="2078E374" w14:textId="77777777" w:rsidR="00F12128" w:rsidRDefault="00F12128" w:rsidP="00F12128"/>
    <w:p w14:paraId="58BA9D2D" w14:textId="77777777" w:rsidR="00F12128" w:rsidRDefault="00F12128" w:rsidP="005B154E">
      <w:pPr>
        <w:pStyle w:val="ListParagraph"/>
        <w:numPr>
          <w:ilvl w:val="0"/>
          <w:numId w:val="4"/>
        </w:numPr>
      </w:pPr>
      <w:r>
        <w:t>Facilitation and mediation services</w:t>
      </w:r>
    </w:p>
    <w:p w14:paraId="0A2C9E7E" w14:textId="77777777" w:rsidR="00F12128" w:rsidRDefault="00F12128" w:rsidP="00F12128"/>
    <w:p w14:paraId="6CC904C3" w14:textId="77777777" w:rsidR="00F12128" w:rsidRDefault="00F12128" w:rsidP="005B154E">
      <w:pPr>
        <w:pStyle w:val="ListParagraph"/>
        <w:numPr>
          <w:ilvl w:val="0"/>
          <w:numId w:val="4"/>
        </w:numPr>
      </w:pPr>
      <w:r>
        <w:t>Being realistic</w:t>
      </w:r>
    </w:p>
    <w:p w14:paraId="76C8A77F" w14:textId="77777777" w:rsidR="00F12128" w:rsidRDefault="00F12128" w:rsidP="00F12128"/>
    <w:p w14:paraId="0ACE9A51" w14:textId="77777777" w:rsidR="00F12128" w:rsidRDefault="00F12128" w:rsidP="005B154E">
      <w:pPr>
        <w:pStyle w:val="ListParagraph"/>
        <w:numPr>
          <w:ilvl w:val="0"/>
          <w:numId w:val="4"/>
        </w:numPr>
      </w:pPr>
      <w:r>
        <w:t>Cooperation at every single level (</w:t>
      </w:r>
      <w:proofErr w:type="spellStart"/>
      <w:r>
        <w:t>inc.</w:t>
      </w:r>
      <w:proofErr w:type="spellEnd"/>
      <w:r>
        <w:t xml:space="preserve"> senior and middle managers)</w:t>
      </w:r>
    </w:p>
    <w:p w14:paraId="3302CD8C" w14:textId="77777777" w:rsidR="00F12128" w:rsidRDefault="00F12128" w:rsidP="00F12128"/>
    <w:p w14:paraId="0D944F93" w14:textId="77777777" w:rsidR="00F12128" w:rsidRDefault="00F12128" w:rsidP="005B154E">
      <w:pPr>
        <w:pStyle w:val="ListParagraph"/>
        <w:numPr>
          <w:ilvl w:val="0"/>
          <w:numId w:val="4"/>
        </w:numPr>
      </w:pPr>
      <w:r>
        <w:t>More networking so people understand each other’s work/roles</w:t>
      </w:r>
    </w:p>
    <w:p w14:paraId="0DBD7A78" w14:textId="77777777" w:rsidR="00F12128" w:rsidRDefault="00F12128" w:rsidP="00F12128"/>
    <w:p w14:paraId="39100CAF" w14:textId="77777777" w:rsidR="00F12128" w:rsidRDefault="00F12128" w:rsidP="005B154E">
      <w:pPr>
        <w:pStyle w:val="ListParagraph"/>
        <w:numPr>
          <w:ilvl w:val="0"/>
          <w:numId w:val="4"/>
        </w:numPr>
      </w:pPr>
      <w:r>
        <w:t>Co-locating workers in challenging locations</w:t>
      </w:r>
    </w:p>
    <w:p w14:paraId="37C36D2B" w14:textId="77777777" w:rsidR="00F12128" w:rsidRDefault="00F12128" w:rsidP="00F12128"/>
    <w:p w14:paraId="5F3FCB0F" w14:textId="77777777" w:rsidR="00F12128" w:rsidRDefault="00F12128" w:rsidP="005B154E">
      <w:pPr>
        <w:pStyle w:val="ListParagraph"/>
        <w:numPr>
          <w:ilvl w:val="0"/>
          <w:numId w:val="4"/>
        </w:numPr>
      </w:pPr>
      <w:r>
        <w:t>Development of unexpected community members – rapport with residents</w:t>
      </w:r>
    </w:p>
    <w:p w14:paraId="2D5DE062" w14:textId="77777777" w:rsidR="00F12128" w:rsidRDefault="00F12128" w:rsidP="00F12128"/>
    <w:p w14:paraId="0575D297" w14:textId="77777777" w:rsidR="00F12128" w:rsidRDefault="00F12128" w:rsidP="005B154E">
      <w:pPr>
        <w:pStyle w:val="ListParagraph"/>
        <w:numPr>
          <w:ilvl w:val="0"/>
          <w:numId w:val="4"/>
        </w:numPr>
      </w:pPr>
      <w:proofErr w:type="spellStart"/>
      <w:r>
        <w:t>Recognising</w:t>
      </w:r>
      <w:proofErr w:type="spellEnd"/>
      <w:r>
        <w:t xml:space="preserve"> informal achievements – assets, quick wins</w:t>
      </w:r>
    </w:p>
    <w:p w14:paraId="141CAD2C" w14:textId="77777777" w:rsidR="00F12128" w:rsidRDefault="00F12128" w:rsidP="00F12128"/>
    <w:p w14:paraId="2B2C1AF2" w14:textId="77777777" w:rsidR="00F12128" w:rsidRDefault="00F12128" w:rsidP="005B154E">
      <w:pPr>
        <w:pStyle w:val="ListParagraph"/>
        <w:numPr>
          <w:ilvl w:val="0"/>
          <w:numId w:val="4"/>
        </w:numPr>
      </w:pPr>
      <w:r>
        <w:t>Understand why you’re collaborating – show each other, senior leadership collaborating</w:t>
      </w:r>
    </w:p>
    <w:p w14:paraId="561284F6" w14:textId="77777777" w:rsidR="00F12128" w:rsidRDefault="00F12128" w:rsidP="00F12128"/>
    <w:p w14:paraId="1F83C369" w14:textId="77777777" w:rsidR="00F12128" w:rsidRDefault="00F12128" w:rsidP="005B154E">
      <w:pPr>
        <w:pStyle w:val="ListParagraph"/>
        <w:numPr>
          <w:ilvl w:val="0"/>
          <w:numId w:val="4"/>
        </w:numPr>
      </w:pPr>
      <w:proofErr w:type="spellStart"/>
      <w:r>
        <w:t>Recognising</w:t>
      </w:r>
      <w:proofErr w:type="spellEnd"/>
      <w:r>
        <w:t xml:space="preserve"> multiple skills and disciplines are needed</w:t>
      </w:r>
    </w:p>
    <w:p w14:paraId="1CEC5828" w14:textId="77777777" w:rsidR="00F12128" w:rsidRDefault="00F12128" w:rsidP="00F12128"/>
    <w:p w14:paraId="31FEB52C" w14:textId="77777777" w:rsidR="00F12128" w:rsidRDefault="00F12128" w:rsidP="005B154E">
      <w:pPr>
        <w:pStyle w:val="ListParagraph"/>
        <w:numPr>
          <w:ilvl w:val="0"/>
          <w:numId w:val="4"/>
        </w:numPr>
      </w:pPr>
      <w:r>
        <w:t>Human centered approach – build empath is crucial</w:t>
      </w:r>
    </w:p>
    <w:p w14:paraId="13792D22" w14:textId="77777777" w:rsidR="00F12128" w:rsidRDefault="00F12128" w:rsidP="00F12128"/>
    <w:p w14:paraId="2AC52428" w14:textId="77777777" w:rsidR="00F12128" w:rsidRDefault="00F12128" w:rsidP="005B154E">
      <w:pPr>
        <w:pStyle w:val="ListParagraph"/>
        <w:numPr>
          <w:ilvl w:val="0"/>
          <w:numId w:val="4"/>
        </w:numPr>
      </w:pPr>
      <w:r>
        <w:t>Making sign over successfully</w:t>
      </w:r>
    </w:p>
    <w:p w14:paraId="6808CBD9" w14:textId="77777777" w:rsidR="00F12128" w:rsidRDefault="00F12128" w:rsidP="00F12128"/>
    <w:p w14:paraId="34814250" w14:textId="77777777" w:rsidR="00F12128" w:rsidRDefault="00F12128" w:rsidP="005B154E">
      <w:pPr>
        <w:pStyle w:val="ListParagraph"/>
        <w:numPr>
          <w:ilvl w:val="0"/>
          <w:numId w:val="4"/>
        </w:numPr>
      </w:pPr>
      <w:r>
        <w:t>Plan together</w:t>
      </w:r>
    </w:p>
    <w:p w14:paraId="5DD9C1EA" w14:textId="77777777" w:rsidR="00F12128" w:rsidRDefault="00F12128" w:rsidP="00F12128"/>
    <w:p w14:paraId="05F11975" w14:textId="77777777" w:rsidR="00F12128" w:rsidRDefault="00F12128" w:rsidP="005B154E">
      <w:pPr>
        <w:pStyle w:val="ListParagraph"/>
        <w:numPr>
          <w:ilvl w:val="0"/>
          <w:numId w:val="4"/>
        </w:numPr>
      </w:pPr>
      <w:r>
        <w:t xml:space="preserve">Reward structure/good </w:t>
      </w:r>
      <w:proofErr w:type="spellStart"/>
      <w:r>
        <w:t>incentivisation</w:t>
      </w:r>
      <w:proofErr w:type="spellEnd"/>
    </w:p>
    <w:p w14:paraId="0D6A631E" w14:textId="77777777" w:rsidR="00F12128" w:rsidRDefault="00F12128" w:rsidP="00F12128"/>
    <w:p w14:paraId="45691F8F" w14:textId="77777777" w:rsidR="00F12128" w:rsidRDefault="00F12128" w:rsidP="005B154E">
      <w:pPr>
        <w:pStyle w:val="ListParagraph"/>
        <w:numPr>
          <w:ilvl w:val="0"/>
          <w:numId w:val="4"/>
        </w:numPr>
      </w:pPr>
      <w:r>
        <w:t>Evaluate and celebrate successes</w:t>
      </w:r>
    </w:p>
    <w:p w14:paraId="6CEC8A7C" w14:textId="77777777" w:rsidR="00F12128" w:rsidRDefault="00F12128" w:rsidP="00F12128"/>
    <w:p w14:paraId="4989B992" w14:textId="77777777" w:rsidR="00F12128" w:rsidRDefault="00F12128" w:rsidP="005B154E">
      <w:pPr>
        <w:pStyle w:val="ListParagraph"/>
        <w:numPr>
          <w:ilvl w:val="0"/>
          <w:numId w:val="4"/>
        </w:numPr>
      </w:pPr>
      <w:r>
        <w:t xml:space="preserve">Aim for win </w:t>
      </w:r>
      <w:proofErr w:type="spellStart"/>
      <w:r>
        <w:t>win</w:t>
      </w:r>
      <w:proofErr w:type="spellEnd"/>
      <w:r>
        <w:t xml:space="preserve"> / ‘scratch my back, I’ll scratch yours’</w:t>
      </w:r>
    </w:p>
    <w:p w14:paraId="14C21104" w14:textId="313BB678" w:rsidR="00643167" w:rsidRDefault="009844B7" w:rsidP="005B154E">
      <w:r>
        <w:br w:type="page"/>
      </w:r>
    </w:p>
    <w:p w14:paraId="5251C85A" w14:textId="77777777" w:rsidR="00BE1459" w:rsidRDefault="00BE1459" w:rsidP="005B154E">
      <w:pPr>
        <w:ind w:left="360"/>
      </w:pPr>
    </w:p>
    <w:p w14:paraId="267FFDA3" w14:textId="77777777" w:rsidR="00643167" w:rsidRDefault="00643167" w:rsidP="005B154E">
      <w:pPr>
        <w:pBdr>
          <w:top w:val="dotted" w:sz="4" w:space="1" w:color="auto"/>
          <w:left w:val="dotted" w:sz="4" w:space="4" w:color="auto"/>
          <w:bottom w:val="dotted" w:sz="4" w:space="1" w:color="auto"/>
          <w:right w:val="dotted" w:sz="4" w:space="4" w:color="auto"/>
        </w:pBdr>
        <w:ind w:left="360"/>
      </w:pPr>
    </w:p>
    <w:p w14:paraId="1B36DD21" w14:textId="54DFB342" w:rsidR="005B154E" w:rsidRPr="005B154E" w:rsidRDefault="005B154E" w:rsidP="005B154E">
      <w:pPr>
        <w:pBdr>
          <w:top w:val="dotted" w:sz="4" w:space="1" w:color="auto"/>
          <w:left w:val="dotted" w:sz="4" w:space="4" w:color="auto"/>
          <w:bottom w:val="dotted" w:sz="4" w:space="1" w:color="auto"/>
          <w:right w:val="dotted" w:sz="4" w:space="4" w:color="auto"/>
        </w:pBdr>
        <w:ind w:left="360"/>
        <w:rPr>
          <w:b/>
          <w:bCs/>
        </w:rPr>
      </w:pPr>
      <w:r w:rsidRPr="005B154E">
        <w:rPr>
          <w:b/>
          <w:bCs/>
        </w:rPr>
        <w:t>QUESTION 3. A POSITIVE PERFORMANCE MANAGEMENT CULTURE</w:t>
      </w:r>
    </w:p>
    <w:p w14:paraId="22CE0698" w14:textId="77777777" w:rsidR="005B154E" w:rsidRDefault="005B154E" w:rsidP="005B154E">
      <w:pPr>
        <w:pBdr>
          <w:top w:val="dotted" w:sz="4" w:space="1" w:color="auto"/>
          <w:left w:val="dotted" w:sz="4" w:space="4" w:color="auto"/>
          <w:bottom w:val="dotted" w:sz="4" w:space="1" w:color="auto"/>
          <w:right w:val="dotted" w:sz="4" w:space="4" w:color="auto"/>
        </w:pBdr>
        <w:ind w:left="360"/>
      </w:pPr>
    </w:p>
    <w:p w14:paraId="173220FF" w14:textId="77777777" w:rsidR="00643167" w:rsidRPr="00FB3A4C" w:rsidRDefault="00643167" w:rsidP="005B154E">
      <w:pPr>
        <w:pBdr>
          <w:top w:val="dotted" w:sz="4" w:space="1" w:color="auto"/>
          <w:left w:val="dotted" w:sz="4" w:space="4" w:color="auto"/>
          <w:bottom w:val="dotted" w:sz="4" w:space="1" w:color="auto"/>
          <w:right w:val="dotted" w:sz="4" w:space="4" w:color="auto"/>
        </w:pBdr>
        <w:ind w:left="360"/>
        <w:rPr>
          <w:b/>
        </w:rPr>
      </w:pPr>
      <w:r w:rsidRPr="00FB3A4C">
        <w:rPr>
          <w:b/>
        </w:rPr>
        <w:t>How can we nurture a positive performance management culture that supports creativity in public services?</w:t>
      </w:r>
    </w:p>
    <w:p w14:paraId="792894C0" w14:textId="77777777" w:rsidR="00643167" w:rsidRDefault="00643167" w:rsidP="005B154E">
      <w:pPr>
        <w:pBdr>
          <w:top w:val="dotted" w:sz="4" w:space="1" w:color="auto"/>
          <w:left w:val="dotted" w:sz="4" w:space="4" w:color="auto"/>
          <w:bottom w:val="dotted" w:sz="4" w:space="1" w:color="auto"/>
          <w:right w:val="dotted" w:sz="4" w:space="4" w:color="auto"/>
        </w:pBdr>
        <w:ind w:left="360"/>
      </w:pPr>
    </w:p>
    <w:p w14:paraId="306B8DDB" w14:textId="77777777" w:rsidR="005B154E" w:rsidRPr="005B154E" w:rsidRDefault="005B154E" w:rsidP="005B154E">
      <w:pPr>
        <w:pBdr>
          <w:top w:val="dotted" w:sz="4" w:space="1" w:color="auto"/>
          <w:left w:val="dotted" w:sz="4" w:space="4" w:color="auto"/>
          <w:bottom w:val="dotted" w:sz="4" w:space="1" w:color="auto"/>
          <w:right w:val="dotted" w:sz="4" w:space="4" w:color="auto"/>
        </w:pBdr>
        <w:ind w:left="360"/>
      </w:pPr>
      <w:r w:rsidRPr="005B154E">
        <w:t xml:space="preserve">Public sector </w:t>
      </w:r>
      <w:proofErr w:type="spellStart"/>
      <w:r w:rsidRPr="005B154E">
        <w:t>organisations</w:t>
      </w:r>
      <w:proofErr w:type="spellEnd"/>
      <w:r w:rsidRPr="005B154E">
        <w:t xml:space="preserve"> are generally given top-down targets, usually from central government, that they need to achieve. However, many of the outcomes that matter to service users are not included in these targets. </w:t>
      </w:r>
    </w:p>
    <w:p w14:paraId="292DC78D" w14:textId="77777777" w:rsidR="005B154E" w:rsidRPr="005B154E" w:rsidRDefault="005B154E" w:rsidP="005B154E">
      <w:pPr>
        <w:pBdr>
          <w:top w:val="dotted" w:sz="4" w:space="1" w:color="auto"/>
          <w:left w:val="dotted" w:sz="4" w:space="4" w:color="auto"/>
          <w:bottom w:val="dotted" w:sz="4" w:space="1" w:color="auto"/>
          <w:right w:val="dotted" w:sz="4" w:space="4" w:color="auto"/>
        </w:pBdr>
        <w:ind w:left="360"/>
      </w:pPr>
    </w:p>
    <w:p w14:paraId="5C4D4084" w14:textId="77777777" w:rsidR="005B154E" w:rsidRPr="005B154E" w:rsidRDefault="005B154E" w:rsidP="005B154E">
      <w:pPr>
        <w:pBdr>
          <w:top w:val="dotted" w:sz="4" w:space="1" w:color="auto"/>
          <w:left w:val="dotted" w:sz="4" w:space="4" w:color="auto"/>
          <w:bottom w:val="dotted" w:sz="4" w:space="1" w:color="auto"/>
          <w:right w:val="dotted" w:sz="4" w:space="4" w:color="auto"/>
        </w:pBdr>
        <w:ind w:left="360"/>
      </w:pPr>
      <w:r w:rsidRPr="005B154E">
        <w:t>How is your work or the work of your organisation evaluated? Is it on outcome measures or mainly process outputs? What happens if targets are not met?</w:t>
      </w:r>
    </w:p>
    <w:p w14:paraId="1AB0EF0F" w14:textId="77777777" w:rsidR="005B154E" w:rsidRPr="005B154E" w:rsidRDefault="005B154E" w:rsidP="005B154E">
      <w:pPr>
        <w:pBdr>
          <w:top w:val="dotted" w:sz="4" w:space="1" w:color="auto"/>
          <w:left w:val="dotted" w:sz="4" w:space="4" w:color="auto"/>
          <w:bottom w:val="dotted" w:sz="4" w:space="1" w:color="auto"/>
          <w:right w:val="dotted" w:sz="4" w:space="4" w:color="auto"/>
        </w:pBdr>
        <w:ind w:left="360"/>
      </w:pPr>
    </w:p>
    <w:p w14:paraId="10CFC388" w14:textId="77777777" w:rsidR="005B154E" w:rsidRPr="005B154E" w:rsidRDefault="005B154E" w:rsidP="005B154E">
      <w:pPr>
        <w:pBdr>
          <w:top w:val="dotted" w:sz="4" w:space="1" w:color="auto"/>
          <w:left w:val="dotted" w:sz="4" w:space="4" w:color="auto"/>
          <w:bottom w:val="dotted" w:sz="4" w:space="1" w:color="auto"/>
          <w:right w:val="dotted" w:sz="4" w:space="4" w:color="auto"/>
        </w:pBdr>
        <w:ind w:left="360"/>
      </w:pPr>
      <w:r w:rsidRPr="005B154E">
        <w:t>Does there appear to be a blame culture or a culture of improvement and innovation? If the former, how can this be addressed?</w:t>
      </w:r>
    </w:p>
    <w:p w14:paraId="75A2F767" w14:textId="77777777" w:rsidR="005B154E" w:rsidRDefault="005B154E" w:rsidP="005B154E">
      <w:pPr>
        <w:pBdr>
          <w:top w:val="dotted" w:sz="4" w:space="1" w:color="auto"/>
          <w:left w:val="dotted" w:sz="4" w:space="4" w:color="auto"/>
          <w:bottom w:val="dotted" w:sz="4" w:space="1" w:color="auto"/>
          <w:right w:val="dotted" w:sz="4" w:space="4" w:color="auto"/>
        </w:pBdr>
        <w:ind w:left="360"/>
      </w:pPr>
    </w:p>
    <w:p w14:paraId="6BB9B82B" w14:textId="77777777" w:rsidR="00F12128" w:rsidRDefault="00F12128" w:rsidP="005B154E">
      <w:pPr>
        <w:ind w:left="360"/>
      </w:pPr>
    </w:p>
    <w:p w14:paraId="4EDB4673" w14:textId="77777777" w:rsidR="00F12128" w:rsidRDefault="00F12128" w:rsidP="00F12128"/>
    <w:p w14:paraId="4D2A9B4B" w14:textId="77777777" w:rsidR="00F12128" w:rsidRDefault="00F12128" w:rsidP="00F12128">
      <w:r>
        <w:t>The round table discussions led to the generation of these ideas and issues…</w:t>
      </w:r>
    </w:p>
    <w:p w14:paraId="7CEA8BCA" w14:textId="77777777" w:rsidR="00F12128" w:rsidRDefault="00F12128" w:rsidP="00F121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F12128" w14:paraId="2E92D854" w14:textId="77777777" w:rsidTr="00281AC6">
        <w:tc>
          <w:tcPr>
            <w:tcW w:w="4505" w:type="dxa"/>
          </w:tcPr>
          <w:p w14:paraId="4D01BC7E" w14:textId="77777777" w:rsidR="00F12128" w:rsidRPr="00DE5C18" w:rsidRDefault="00F12128" w:rsidP="00281AC6">
            <w:pPr>
              <w:rPr>
                <w:i/>
                <w:lang w:val="en-US"/>
              </w:rPr>
            </w:pPr>
            <w:r w:rsidRPr="00DE5C18">
              <w:rPr>
                <w:i/>
                <w:lang w:val="en-US"/>
              </w:rPr>
              <w:t>Negative</w:t>
            </w:r>
          </w:p>
        </w:tc>
        <w:tc>
          <w:tcPr>
            <w:tcW w:w="4505" w:type="dxa"/>
          </w:tcPr>
          <w:p w14:paraId="56A90E35" w14:textId="77777777" w:rsidR="00F12128" w:rsidRPr="00DE5C18" w:rsidRDefault="00F12128" w:rsidP="00281AC6">
            <w:pPr>
              <w:rPr>
                <w:i/>
                <w:lang w:val="en-US"/>
              </w:rPr>
            </w:pPr>
            <w:r w:rsidRPr="00DE5C18">
              <w:rPr>
                <w:i/>
                <w:lang w:val="en-US"/>
              </w:rPr>
              <w:t>Positive</w:t>
            </w:r>
          </w:p>
        </w:tc>
      </w:tr>
      <w:tr w:rsidR="00F12128" w14:paraId="24F589DC" w14:textId="77777777" w:rsidTr="00281AC6">
        <w:tc>
          <w:tcPr>
            <w:tcW w:w="4505" w:type="dxa"/>
          </w:tcPr>
          <w:p w14:paraId="5281D685" w14:textId="77777777" w:rsidR="00F12128" w:rsidRDefault="00F12128" w:rsidP="00281AC6">
            <w:pPr>
              <w:rPr>
                <w:lang w:val="en-US"/>
              </w:rPr>
            </w:pPr>
            <w:r>
              <w:rPr>
                <w:lang w:val="en-US"/>
              </w:rPr>
              <w:t>Lack of trust?</w:t>
            </w:r>
          </w:p>
          <w:p w14:paraId="5A0F9B82" w14:textId="77777777" w:rsidR="00F12128" w:rsidRDefault="00F12128" w:rsidP="00281AC6">
            <w:pPr>
              <w:rPr>
                <w:lang w:val="en-US"/>
              </w:rPr>
            </w:pPr>
          </w:p>
          <w:p w14:paraId="23CDB959" w14:textId="77777777" w:rsidR="00F12128" w:rsidRDefault="00F12128" w:rsidP="00281AC6">
            <w:pPr>
              <w:rPr>
                <w:lang w:val="en-US"/>
              </w:rPr>
            </w:pPr>
            <w:r>
              <w:rPr>
                <w:lang w:val="en-US"/>
              </w:rPr>
              <w:t>Targets: front end of process</w:t>
            </w:r>
          </w:p>
          <w:p w14:paraId="5AD3D95B" w14:textId="77777777" w:rsidR="005B154E" w:rsidRDefault="005B154E" w:rsidP="00281AC6">
            <w:pPr>
              <w:rPr>
                <w:lang w:val="en-US"/>
              </w:rPr>
            </w:pPr>
          </w:p>
          <w:p w14:paraId="264C4D1F" w14:textId="77777777" w:rsidR="00F12128" w:rsidRDefault="00F12128" w:rsidP="00281AC6">
            <w:pPr>
              <w:rPr>
                <w:lang w:val="en-US"/>
              </w:rPr>
            </w:pPr>
            <w:r>
              <w:rPr>
                <w:lang w:val="en-US"/>
              </w:rPr>
              <w:t>Targets: multiple targets become meaningless</w:t>
            </w:r>
          </w:p>
          <w:p w14:paraId="5837642B" w14:textId="77777777" w:rsidR="00F12128" w:rsidRDefault="00F12128" w:rsidP="00281AC6">
            <w:pPr>
              <w:rPr>
                <w:lang w:val="en-US"/>
              </w:rPr>
            </w:pPr>
          </w:p>
          <w:p w14:paraId="600AB184" w14:textId="77777777" w:rsidR="00F12128" w:rsidRDefault="00F12128" w:rsidP="00281AC6">
            <w:pPr>
              <w:rPr>
                <w:lang w:val="en-US"/>
              </w:rPr>
            </w:pPr>
            <w:r>
              <w:rPr>
                <w:lang w:val="en-US"/>
              </w:rPr>
              <w:t>Qualitative is hard to measure</w:t>
            </w:r>
          </w:p>
          <w:p w14:paraId="15490460" w14:textId="77777777" w:rsidR="00F12128" w:rsidRDefault="00F12128" w:rsidP="00281AC6">
            <w:pPr>
              <w:rPr>
                <w:lang w:val="en-US"/>
              </w:rPr>
            </w:pPr>
          </w:p>
          <w:p w14:paraId="2D398E2C" w14:textId="77777777" w:rsidR="00F12128" w:rsidRDefault="00F12128" w:rsidP="00281AC6">
            <w:pPr>
              <w:rPr>
                <w:lang w:val="en-US"/>
              </w:rPr>
            </w:pPr>
            <w:r>
              <w:rPr>
                <w:lang w:val="en-US"/>
              </w:rPr>
              <w:t>Individual v team targets</w:t>
            </w:r>
          </w:p>
          <w:p w14:paraId="141009C6" w14:textId="77777777" w:rsidR="00F12128" w:rsidRDefault="00F12128" w:rsidP="00281AC6">
            <w:pPr>
              <w:rPr>
                <w:lang w:val="en-US"/>
              </w:rPr>
            </w:pPr>
          </w:p>
          <w:p w14:paraId="4653B7F6" w14:textId="77777777" w:rsidR="00F12128" w:rsidRDefault="00F12128" w:rsidP="00281AC6">
            <w:pPr>
              <w:rPr>
                <w:lang w:val="en-US"/>
              </w:rPr>
            </w:pPr>
            <w:r>
              <w:rPr>
                <w:lang w:val="en-US"/>
              </w:rPr>
              <w:t>External criticism of public services</w:t>
            </w:r>
          </w:p>
          <w:p w14:paraId="14C539B4" w14:textId="77777777" w:rsidR="00F12128" w:rsidRDefault="00F12128" w:rsidP="00281AC6">
            <w:pPr>
              <w:rPr>
                <w:lang w:val="en-US"/>
              </w:rPr>
            </w:pPr>
          </w:p>
          <w:p w14:paraId="6D435FFE" w14:textId="77777777" w:rsidR="00F12128" w:rsidRDefault="00F12128" w:rsidP="00281AC6">
            <w:pPr>
              <w:rPr>
                <w:lang w:val="en-US"/>
              </w:rPr>
            </w:pPr>
            <w:r>
              <w:rPr>
                <w:lang w:val="en-US"/>
              </w:rPr>
              <w:t>Expectation to produce immediate response (troubled families – lack of recognition of outcomes)</w:t>
            </w:r>
          </w:p>
          <w:p w14:paraId="4CC6768E" w14:textId="77777777" w:rsidR="00F12128" w:rsidRDefault="00F12128" w:rsidP="00281AC6">
            <w:pPr>
              <w:rPr>
                <w:lang w:val="en-US"/>
              </w:rPr>
            </w:pPr>
          </w:p>
          <w:p w14:paraId="74BEF2FC" w14:textId="77777777" w:rsidR="00F12128" w:rsidRDefault="00F12128" w:rsidP="00281AC6">
            <w:pPr>
              <w:rPr>
                <w:lang w:val="en-US"/>
              </w:rPr>
            </w:pPr>
            <w:r>
              <w:rPr>
                <w:lang w:val="en-US"/>
              </w:rPr>
              <w:t>Lack of long term thinking?</w:t>
            </w:r>
          </w:p>
          <w:p w14:paraId="5C7C9FBC" w14:textId="77777777" w:rsidR="00F12128" w:rsidRDefault="00F12128" w:rsidP="00281AC6">
            <w:pPr>
              <w:rPr>
                <w:lang w:val="en-US"/>
              </w:rPr>
            </w:pPr>
          </w:p>
          <w:p w14:paraId="3408E89B" w14:textId="77777777" w:rsidR="00F12128" w:rsidRDefault="00F12128" w:rsidP="00281AC6">
            <w:pPr>
              <w:rPr>
                <w:lang w:val="en-US"/>
              </w:rPr>
            </w:pPr>
            <w:r>
              <w:rPr>
                <w:lang w:val="en-US"/>
              </w:rPr>
              <w:t>Quicker and cheaper to impose targets – control and fear!</w:t>
            </w:r>
          </w:p>
          <w:p w14:paraId="54D05F12" w14:textId="77777777" w:rsidR="00F12128" w:rsidRPr="002236E3" w:rsidRDefault="00F12128" w:rsidP="00281AC6">
            <w:pPr>
              <w:rPr>
                <w:lang w:val="en-US"/>
              </w:rPr>
            </w:pPr>
          </w:p>
        </w:tc>
        <w:tc>
          <w:tcPr>
            <w:tcW w:w="4505" w:type="dxa"/>
          </w:tcPr>
          <w:p w14:paraId="58DC0A6E" w14:textId="77777777" w:rsidR="00F12128" w:rsidRDefault="00F12128" w:rsidP="00281AC6">
            <w:pPr>
              <w:rPr>
                <w:lang w:val="en-US"/>
              </w:rPr>
            </w:pPr>
            <w:r>
              <w:rPr>
                <w:lang w:val="en-US"/>
              </w:rPr>
              <w:t>Accountability (for the right things)</w:t>
            </w:r>
          </w:p>
          <w:p w14:paraId="0C891673" w14:textId="77777777" w:rsidR="00F12128" w:rsidRDefault="00F12128" w:rsidP="00281AC6">
            <w:pPr>
              <w:rPr>
                <w:lang w:val="en-US"/>
              </w:rPr>
            </w:pPr>
          </w:p>
          <w:p w14:paraId="022EF041" w14:textId="77777777" w:rsidR="00F12128" w:rsidRDefault="00F12128" w:rsidP="00281AC6">
            <w:pPr>
              <w:rPr>
                <w:lang w:val="en-US"/>
              </w:rPr>
            </w:pPr>
            <w:r>
              <w:rPr>
                <w:lang w:val="en-US"/>
              </w:rPr>
              <w:t>Positive customer perspective measures</w:t>
            </w:r>
          </w:p>
          <w:p w14:paraId="5DC3A31C" w14:textId="77777777" w:rsidR="00F12128" w:rsidRDefault="00F12128" w:rsidP="00281AC6">
            <w:pPr>
              <w:rPr>
                <w:lang w:val="en-US"/>
              </w:rPr>
            </w:pPr>
          </w:p>
          <w:p w14:paraId="35555D8A" w14:textId="77777777" w:rsidR="00F12128" w:rsidRDefault="00F12128" w:rsidP="00281AC6">
            <w:pPr>
              <w:rPr>
                <w:lang w:val="en-US"/>
              </w:rPr>
            </w:pPr>
            <w:r>
              <w:rPr>
                <w:lang w:val="en-US"/>
              </w:rPr>
              <w:t>Balance process measures</w:t>
            </w:r>
          </w:p>
          <w:p w14:paraId="26F244FC" w14:textId="77777777" w:rsidR="00F12128" w:rsidRDefault="00F12128" w:rsidP="00281AC6">
            <w:pPr>
              <w:rPr>
                <w:lang w:val="en-US"/>
              </w:rPr>
            </w:pPr>
          </w:p>
          <w:p w14:paraId="374D46D2" w14:textId="77777777" w:rsidR="00F12128" w:rsidRDefault="00F12128" w:rsidP="00281AC6">
            <w:pPr>
              <w:rPr>
                <w:lang w:val="en-US"/>
              </w:rPr>
            </w:pPr>
            <w:r>
              <w:rPr>
                <w:lang w:val="en-US"/>
              </w:rPr>
              <w:t>Scalability issues</w:t>
            </w:r>
          </w:p>
          <w:p w14:paraId="2AA2C6E0" w14:textId="77777777" w:rsidR="00F12128" w:rsidRDefault="00F12128" w:rsidP="00281AC6">
            <w:pPr>
              <w:rPr>
                <w:lang w:val="en-US"/>
              </w:rPr>
            </w:pPr>
          </w:p>
          <w:p w14:paraId="41B43805" w14:textId="77777777" w:rsidR="00F12128" w:rsidRDefault="00F12128" w:rsidP="00281AC6">
            <w:pPr>
              <w:rPr>
                <w:lang w:val="en-US"/>
              </w:rPr>
            </w:pPr>
            <w:r>
              <w:rPr>
                <w:lang w:val="en-US"/>
              </w:rPr>
              <w:t>Positive rewards rather than punishment and blame (a range)</w:t>
            </w:r>
          </w:p>
          <w:p w14:paraId="39D5FDF2" w14:textId="77777777" w:rsidR="00F12128" w:rsidRDefault="00F12128" w:rsidP="00281AC6">
            <w:pPr>
              <w:rPr>
                <w:lang w:val="en-US"/>
              </w:rPr>
            </w:pPr>
          </w:p>
          <w:p w14:paraId="617BF67E" w14:textId="77777777" w:rsidR="00F12128" w:rsidRDefault="00F12128" w:rsidP="00281AC6">
            <w:pPr>
              <w:rPr>
                <w:lang w:val="en-US"/>
              </w:rPr>
            </w:pPr>
            <w:r>
              <w:rPr>
                <w:lang w:val="en-US"/>
              </w:rPr>
              <w:t>Celebrates success</w:t>
            </w:r>
          </w:p>
          <w:p w14:paraId="6BAC27D9" w14:textId="77777777" w:rsidR="00F12128" w:rsidRDefault="00F12128" w:rsidP="00281AC6">
            <w:pPr>
              <w:rPr>
                <w:lang w:val="en-US"/>
              </w:rPr>
            </w:pPr>
          </w:p>
          <w:p w14:paraId="46819523" w14:textId="77777777" w:rsidR="00F12128" w:rsidRDefault="00F12128" w:rsidP="00281AC6">
            <w:pPr>
              <w:rPr>
                <w:lang w:val="en-US"/>
              </w:rPr>
            </w:pPr>
            <w:r>
              <w:rPr>
                <w:lang w:val="en-US"/>
              </w:rPr>
              <w:t>Safe spaces – if things go wrong</w:t>
            </w:r>
          </w:p>
          <w:p w14:paraId="7443295E" w14:textId="77777777" w:rsidR="00F12128" w:rsidRDefault="00F12128" w:rsidP="00281AC6">
            <w:pPr>
              <w:rPr>
                <w:lang w:val="en-US"/>
              </w:rPr>
            </w:pPr>
          </w:p>
          <w:p w14:paraId="4F96EA31" w14:textId="77777777" w:rsidR="00F12128" w:rsidRDefault="00F12128" w:rsidP="00281AC6">
            <w:pPr>
              <w:rPr>
                <w:lang w:val="en-US"/>
              </w:rPr>
            </w:pPr>
            <w:r>
              <w:rPr>
                <w:lang w:val="en-US"/>
              </w:rPr>
              <w:t xml:space="preserve">Organisation </w:t>
            </w:r>
            <w:proofErr w:type="spellStart"/>
            <w:r>
              <w:rPr>
                <w:lang w:val="en-US"/>
              </w:rPr>
              <w:t>recognises</w:t>
            </w:r>
            <w:proofErr w:type="spellEnd"/>
            <w:r>
              <w:rPr>
                <w:lang w:val="en-US"/>
              </w:rPr>
              <w:t xml:space="preserve"> when learning happens</w:t>
            </w:r>
          </w:p>
          <w:p w14:paraId="6BA33B21" w14:textId="77777777" w:rsidR="00F12128" w:rsidRDefault="00F12128" w:rsidP="00281AC6">
            <w:pPr>
              <w:rPr>
                <w:lang w:val="en-US"/>
              </w:rPr>
            </w:pPr>
          </w:p>
          <w:p w14:paraId="70205F51" w14:textId="77777777" w:rsidR="00F12128" w:rsidRDefault="00F12128" w:rsidP="00281AC6">
            <w:pPr>
              <w:rPr>
                <w:lang w:val="en-US"/>
              </w:rPr>
            </w:pPr>
            <w:r>
              <w:rPr>
                <w:lang w:val="en-US"/>
              </w:rPr>
              <w:t>Team targets/measures</w:t>
            </w:r>
          </w:p>
        </w:tc>
      </w:tr>
    </w:tbl>
    <w:p w14:paraId="7AB671E5" w14:textId="77777777" w:rsidR="00F12128" w:rsidRDefault="00F12128" w:rsidP="00F12128"/>
    <w:p w14:paraId="443C4824" w14:textId="77777777" w:rsidR="00F12128" w:rsidRDefault="00F12128" w:rsidP="00F12128"/>
    <w:p w14:paraId="57A860EC" w14:textId="77777777" w:rsidR="00F12128" w:rsidRDefault="00F12128" w:rsidP="005B154E">
      <w:pPr>
        <w:pStyle w:val="ListParagraph"/>
        <w:numPr>
          <w:ilvl w:val="0"/>
          <w:numId w:val="5"/>
        </w:numPr>
      </w:pPr>
      <w:r>
        <w:lastRenderedPageBreak/>
        <w:t>Engage groups from the start, gives validity to any measures (community/customer (internal and external)</w:t>
      </w:r>
    </w:p>
    <w:p w14:paraId="719B2163" w14:textId="77777777" w:rsidR="00F12128" w:rsidRDefault="00F12128" w:rsidP="00F12128"/>
    <w:p w14:paraId="675CC321" w14:textId="77777777" w:rsidR="00F12128" w:rsidRDefault="00F12128" w:rsidP="005B154E">
      <w:pPr>
        <w:pStyle w:val="ListParagraph"/>
        <w:numPr>
          <w:ilvl w:val="0"/>
          <w:numId w:val="5"/>
        </w:numPr>
      </w:pPr>
      <w:r>
        <w:t>Common ownership of solutions</w:t>
      </w:r>
    </w:p>
    <w:p w14:paraId="6CB6C60B" w14:textId="77777777" w:rsidR="00F12128" w:rsidRDefault="00F12128" w:rsidP="00F12128"/>
    <w:p w14:paraId="3AD873E8" w14:textId="77777777" w:rsidR="00F12128" w:rsidRDefault="00F12128" w:rsidP="005B154E">
      <w:pPr>
        <w:pStyle w:val="ListParagraph"/>
        <w:numPr>
          <w:ilvl w:val="0"/>
          <w:numId w:val="5"/>
        </w:numPr>
      </w:pPr>
      <w:r>
        <w:t>Devolved accountability</w:t>
      </w:r>
    </w:p>
    <w:p w14:paraId="1CE351F1" w14:textId="77777777" w:rsidR="00F12128" w:rsidRDefault="00F12128" w:rsidP="00F12128"/>
    <w:p w14:paraId="57CB490A" w14:textId="77777777" w:rsidR="00F12128" w:rsidRDefault="00F12128" w:rsidP="005B154E">
      <w:pPr>
        <w:pStyle w:val="ListParagraph"/>
        <w:numPr>
          <w:ilvl w:val="0"/>
          <w:numId w:val="5"/>
        </w:numPr>
      </w:pPr>
      <w:r>
        <w:t>Create identities/business units free from norms of institution ‘franchises’</w:t>
      </w:r>
    </w:p>
    <w:p w14:paraId="2CBDF135" w14:textId="77777777" w:rsidR="00F12128" w:rsidRDefault="00F12128" w:rsidP="00F12128"/>
    <w:p w14:paraId="0DDB394D" w14:textId="77777777" w:rsidR="00F12128" w:rsidRDefault="00F12128" w:rsidP="005B154E">
      <w:pPr>
        <w:pStyle w:val="ListParagraph"/>
        <w:numPr>
          <w:ilvl w:val="0"/>
          <w:numId w:val="5"/>
        </w:numPr>
      </w:pPr>
      <w:r>
        <w:t>Subsidiarity – what does outcome look like on the ground – appropriate?</w:t>
      </w:r>
    </w:p>
    <w:p w14:paraId="2E31F78C" w14:textId="77777777" w:rsidR="00F12128" w:rsidRDefault="00F12128" w:rsidP="00F12128"/>
    <w:p w14:paraId="4DF26EA8" w14:textId="77777777" w:rsidR="00F12128" w:rsidRDefault="00F12128" w:rsidP="005B154E">
      <w:pPr>
        <w:pStyle w:val="ListParagraph"/>
        <w:numPr>
          <w:ilvl w:val="0"/>
          <w:numId w:val="5"/>
        </w:numPr>
      </w:pPr>
      <w:r>
        <w:t>Leadership culture:</w:t>
      </w:r>
    </w:p>
    <w:p w14:paraId="688BF0BB" w14:textId="77777777" w:rsidR="00F12128" w:rsidRDefault="00F12128" w:rsidP="00F12128"/>
    <w:p w14:paraId="5B9F1DA2" w14:textId="77777777" w:rsidR="00F12128" w:rsidRDefault="00F12128" w:rsidP="005B154E">
      <w:pPr>
        <w:ind w:left="720"/>
      </w:pPr>
      <w:r>
        <w:t xml:space="preserve">In line with positive </w:t>
      </w:r>
      <w:proofErr w:type="spellStart"/>
      <w:r>
        <w:t>behaviours</w:t>
      </w:r>
      <w:proofErr w:type="spellEnd"/>
      <w:r>
        <w:t>?</w:t>
      </w:r>
    </w:p>
    <w:p w14:paraId="0240B8AE" w14:textId="77777777" w:rsidR="00F12128" w:rsidRDefault="00F12128" w:rsidP="005B154E">
      <w:pPr>
        <w:ind w:left="720"/>
      </w:pPr>
      <w:r>
        <w:t xml:space="preserve">Values and </w:t>
      </w:r>
      <w:proofErr w:type="spellStart"/>
      <w:r>
        <w:t>behaviours</w:t>
      </w:r>
      <w:proofErr w:type="spellEnd"/>
    </w:p>
    <w:p w14:paraId="07F9A31C" w14:textId="77777777" w:rsidR="00F12128" w:rsidRDefault="00F12128" w:rsidP="005B154E">
      <w:pPr>
        <w:ind w:left="720"/>
      </w:pPr>
      <w:r>
        <w:t>Recognize courage in taking risks</w:t>
      </w:r>
    </w:p>
    <w:p w14:paraId="0EF32FFC" w14:textId="77777777" w:rsidR="00F12128" w:rsidRDefault="00F12128" w:rsidP="005B154E">
      <w:pPr>
        <w:ind w:left="720"/>
      </w:pPr>
      <w:r>
        <w:t>Right people in leadership</w:t>
      </w:r>
    </w:p>
    <w:p w14:paraId="2284939B" w14:textId="77777777" w:rsidR="00F12128" w:rsidRDefault="00F12128" w:rsidP="005B154E">
      <w:pPr>
        <w:ind w:left="720"/>
      </w:pPr>
      <w:r>
        <w:t>Connection to purpose/outcomes – mobilizing collaboration</w:t>
      </w:r>
    </w:p>
    <w:p w14:paraId="531F6D53" w14:textId="77777777" w:rsidR="00F12128" w:rsidRDefault="00F12128" w:rsidP="005B154E">
      <w:pPr>
        <w:ind w:left="720"/>
      </w:pPr>
      <w:r>
        <w:t>Hierarchies – risk aversion?</w:t>
      </w:r>
    </w:p>
    <w:p w14:paraId="24DF79D8" w14:textId="1BD4B943" w:rsidR="00BE1459" w:rsidRDefault="00BE1459" w:rsidP="00F12128"/>
    <w:p w14:paraId="4AD3FDAE" w14:textId="77777777" w:rsidR="00F12128" w:rsidRDefault="00F12128" w:rsidP="00F12128"/>
    <w:p w14:paraId="41B7DAD8" w14:textId="52268726" w:rsidR="00F12128" w:rsidRDefault="00F12128" w:rsidP="001E5E03">
      <w:r>
        <w:t xml:space="preserve">Please note: The ideas and issues expressed during the round table discussions are intended to promote further exploration of the challenges and opportunities related to creativity in public services.  They are not intended to represent the views of the Creativity in Public Services Network leadership or </w:t>
      </w:r>
      <w:r w:rsidR="001E5E03">
        <w:t>t</w:t>
      </w:r>
      <w:bookmarkStart w:id="0" w:name="_GoBack"/>
      <w:bookmarkEnd w:id="0"/>
      <w:r>
        <w:t>he RSA.</w:t>
      </w:r>
    </w:p>
    <w:p w14:paraId="1C741B45" w14:textId="77777777" w:rsidR="005B154E" w:rsidRDefault="005B154E" w:rsidP="00F12128"/>
    <w:p w14:paraId="2D46EF0C" w14:textId="16A2FD83" w:rsidR="005B154E" w:rsidRDefault="005B154E" w:rsidP="00F12128">
      <w:r>
        <w:t>Martin Wheatley, Chair RSA Creativity in Public Services Network</w:t>
      </w:r>
    </w:p>
    <w:p w14:paraId="66BF8239" w14:textId="77777777" w:rsidR="000A6160" w:rsidRDefault="000A6160" w:rsidP="00F12128"/>
    <w:p w14:paraId="5BF3C4FC" w14:textId="65E667A4" w:rsidR="000A6160" w:rsidRDefault="000A6160" w:rsidP="00F12128">
      <w:r>
        <w:t>with thanks to Paul Neville FRSA for facilitating these discussions.</w:t>
      </w:r>
    </w:p>
    <w:sectPr w:rsidR="000A6160" w:rsidSect="002D244E">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43E84"/>
    <w:multiLevelType w:val="hybridMultilevel"/>
    <w:tmpl w:val="247C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433FB"/>
    <w:multiLevelType w:val="hybridMultilevel"/>
    <w:tmpl w:val="057CC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424938"/>
    <w:multiLevelType w:val="hybridMultilevel"/>
    <w:tmpl w:val="7570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F0E2E"/>
    <w:multiLevelType w:val="hybridMultilevel"/>
    <w:tmpl w:val="4FC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46FFA"/>
    <w:multiLevelType w:val="hybridMultilevel"/>
    <w:tmpl w:val="13ECC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66299"/>
    <w:multiLevelType w:val="hybridMultilevel"/>
    <w:tmpl w:val="8CFA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83"/>
    <w:rsid w:val="000A6160"/>
    <w:rsid w:val="000D05F2"/>
    <w:rsid w:val="001A5B83"/>
    <w:rsid w:val="001E5E03"/>
    <w:rsid w:val="002D244E"/>
    <w:rsid w:val="003421AB"/>
    <w:rsid w:val="00344999"/>
    <w:rsid w:val="00416337"/>
    <w:rsid w:val="00432D43"/>
    <w:rsid w:val="005538C2"/>
    <w:rsid w:val="005B154E"/>
    <w:rsid w:val="00643167"/>
    <w:rsid w:val="006B0040"/>
    <w:rsid w:val="00897286"/>
    <w:rsid w:val="009844B7"/>
    <w:rsid w:val="00AC188F"/>
    <w:rsid w:val="00AD2C9F"/>
    <w:rsid w:val="00B46EC4"/>
    <w:rsid w:val="00BB79CB"/>
    <w:rsid w:val="00BE1459"/>
    <w:rsid w:val="00C815A4"/>
    <w:rsid w:val="00CD27FE"/>
    <w:rsid w:val="00E15048"/>
    <w:rsid w:val="00F12128"/>
    <w:rsid w:val="00FB3A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01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5B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8C2"/>
    <w:pPr>
      <w:ind w:left="720"/>
      <w:contextualSpacing/>
    </w:pPr>
  </w:style>
  <w:style w:type="paragraph" w:styleId="BalloonText">
    <w:name w:val="Balloon Text"/>
    <w:basedOn w:val="Normal"/>
    <w:link w:val="BalloonTextChar"/>
    <w:uiPriority w:val="99"/>
    <w:semiHidden/>
    <w:unhideWhenUsed/>
    <w:rsid w:val="00FB3A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A4C"/>
    <w:rPr>
      <w:rFonts w:ascii="Times New Roman" w:hAnsi="Times New Roman" w:cs="Times New Roman"/>
      <w:sz w:val="18"/>
      <w:szCs w:val="18"/>
    </w:rPr>
  </w:style>
  <w:style w:type="table" w:styleId="TableGrid">
    <w:name w:val="Table Grid"/>
    <w:basedOn w:val="TableNormal"/>
    <w:uiPriority w:val="39"/>
    <w:rsid w:val="00F12128"/>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1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ublicsectorscorecard.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TrinityLaban Conservatoire of Music &amp; Dance</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Moullin</dc:creator>
  <cp:keywords/>
  <dc:description/>
  <cp:lastModifiedBy>Max Moullin</cp:lastModifiedBy>
  <cp:revision>2</cp:revision>
  <dcterms:created xsi:type="dcterms:W3CDTF">2016-12-09T10:47:00Z</dcterms:created>
  <dcterms:modified xsi:type="dcterms:W3CDTF">2016-12-09T10:47:00Z</dcterms:modified>
</cp:coreProperties>
</file>